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9F" w:rsidRDefault="0065789F"/>
    <w:p w:rsidR="0065789F" w:rsidRDefault="0065789F"/>
    <w:p w:rsidR="0065789F" w:rsidRDefault="002D50D4">
      <w:pPr>
        <w:jc w:val="center"/>
      </w:pPr>
      <w:r>
        <w:rPr>
          <w:rFonts w:cs="Tahoma"/>
          <w:b/>
          <w:sz w:val="18"/>
          <w:szCs w:val="18"/>
        </w:rPr>
        <w:t xml:space="preserve">Договор № </w:t>
      </w:r>
    </w:p>
    <w:p w:rsidR="0065789F" w:rsidRDefault="002D50D4">
      <w:pPr>
        <w:jc w:val="center"/>
      </w:pPr>
      <w:r>
        <w:rPr>
          <w:rFonts w:cs="Tahoma"/>
          <w:b/>
          <w:sz w:val="18"/>
          <w:szCs w:val="18"/>
        </w:rPr>
        <w:t>об оказании консультационных   услуг  « Как открыть салон красоты»»</w:t>
      </w:r>
    </w:p>
    <w:p w:rsidR="0065789F" w:rsidRDefault="002A6E9D">
      <w:pPr>
        <w:ind w:firstLine="708"/>
      </w:pPr>
      <w:r>
        <w:rPr>
          <w:rFonts w:cs="Tahoma"/>
          <w:b/>
          <w:sz w:val="18"/>
          <w:szCs w:val="18"/>
        </w:rPr>
        <w:br/>
      </w:r>
      <w:proofErr w:type="spellStart"/>
      <w:r w:rsidR="002D50D4">
        <w:rPr>
          <w:rFonts w:cs="Tahoma"/>
          <w:sz w:val="18"/>
          <w:szCs w:val="18"/>
        </w:rPr>
        <w:t>Болтабаева</w:t>
      </w:r>
      <w:proofErr w:type="spellEnd"/>
      <w:r w:rsidR="002D50D4">
        <w:rPr>
          <w:rFonts w:cs="Tahoma"/>
          <w:sz w:val="18"/>
          <w:szCs w:val="18"/>
        </w:rPr>
        <w:t xml:space="preserve">  </w:t>
      </w:r>
      <w:proofErr w:type="spellStart"/>
      <w:r w:rsidR="002D50D4">
        <w:rPr>
          <w:rFonts w:cs="Tahoma"/>
          <w:sz w:val="18"/>
          <w:szCs w:val="18"/>
        </w:rPr>
        <w:t>Алишера</w:t>
      </w:r>
      <w:proofErr w:type="spellEnd"/>
      <w:r w:rsidR="002D50D4">
        <w:rPr>
          <w:rFonts w:cs="Tahoma"/>
          <w:sz w:val="18"/>
          <w:szCs w:val="18"/>
        </w:rPr>
        <w:t xml:space="preserve"> Рустамовича,  действующей на основании Устава  с одной сторон</w:t>
      </w:r>
      <w:r w:rsidR="00E56B91">
        <w:rPr>
          <w:rFonts w:cs="Tahoma"/>
          <w:sz w:val="18"/>
          <w:szCs w:val="18"/>
        </w:rPr>
        <w:t>ы</w:t>
      </w:r>
      <w:r w:rsidR="00154DFB">
        <w:rPr>
          <w:rFonts w:cs="Tahoma"/>
          <w:sz w:val="18"/>
          <w:szCs w:val="18"/>
        </w:rPr>
        <w:t xml:space="preserve">, </w:t>
      </w:r>
      <w:proofErr w:type="spellStart"/>
      <w:r w:rsidR="00154DFB">
        <w:rPr>
          <w:rFonts w:cs="Tahoma"/>
          <w:sz w:val="18"/>
          <w:szCs w:val="18"/>
        </w:rPr>
        <w:t>и</w:t>
      </w:r>
      <w:r w:rsidR="00E37266">
        <w:rPr>
          <w:rFonts w:cs="Tahoma"/>
          <w:sz w:val="18"/>
          <w:szCs w:val="18"/>
        </w:rPr>
        <w:t>__________________________</w:t>
      </w:r>
      <w:proofErr w:type="spellEnd"/>
      <w:r w:rsidR="00E56B91">
        <w:rPr>
          <w:rFonts w:cs="Tahoma"/>
          <w:sz w:val="18"/>
          <w:szCs w:val="18"/>
        </w:rPr>
        <w:t>,</w:t>
      </w:r>
      <w:r w:rsidR="002D50D4">
        <w:rPr>
          <w:rFonts w:cs="Tahoma"/>
          <w:sz w:val="18"/>
          <w:szCs w:val="18"/>
        </w:rPr>
        <w:t xml:space="preserve"> именуемый (</w:t>
      </w:r>
      <w:proofErr w:type="spellStart"/>
      <w:r w:rsidR="002D50D4">
        <w:rPr>
          <w:rFonts w:cs="Tahoma"/>
          <w:sz w:val="18"/>
          <w:szCs w:val="18"/>
        </w:rPr>
        <w:t>ая</w:t>
      </w:r>
      <w:proofErr w:type="spellEnd"/>
      <w:r w:rsidR="002D50D4">
        <w:rPr>
          <w:rFonts w:cs="Tahoma"/>
          <w:sz w:val="18"/>
          <w:szCs w:val="18"/>
        </w:rPr>
        <w:t xml:space="preserve">) в дальнейшем </w:t>
      </w:r>
      <w:r w:rsidR="002D50D4">
        <w:rPr>
          <w:rFonts w:cs="Tahoma"/>
          <w:b/>
          <w:sz w:val="18"/>
          <w:szCs w:val="18"/>
        </w:rPr>
        <w:t>СТУДЕНТ</w:t>
      </w:r>
      <w:r w:rsidR="002D50D4">
        <w:rPr>
          <w:rFonts w:cs="Tahoma"/>
          <w:sz w:val="18"/>
          <w:szCs w:val="18"/>
        </w:rPr>
        <w:t xml:space="preserve">, с другой стороны, заключили настоящий договор (далее по тексту – Договор) о нижеследующем:  </w:t>
      </w:r>
    </w:p>
    <w:p w:rsidR="0065789F" w:rsidRDefault="002D50D4">
      <w:pPr>
        <w:jc w:val="center"/>
      </w:pPr>
      <w:r>
        <w:rPr>
          <w:rFonts w:cs="Tahoma"/>
          <w:b/>
          <w:sz w:val="18"/>
          <w:szCs w:val="18"/>
        </w:rPr>
        <w:t>1.1.</w:t>
      </w:r>
      <w:r>
        <w:rPr>
          <w:rFonts w:cs="Tahoma"/>
          <w:sz w:val="18"/>
          <w:szCs w:val="18"/>
        </w:rPr>
        <w:t xml:space="preserve"> УЧЕБНЫЙ ЦЕНТР </w:t>
      </w:r>
      <w:r>
        <w:rPr>
          <w:rFonts w:cs="Tahoma"/>
          <w:b/>
          <w:sz w:val="18"/>
          <w:szCs w:val="18"/>
        </w:rPr>
        <w:t xml:space="preserve">оказывает консультационные   услуги « Как открыть салон красоты»» в объеме 60 </w:t>
      </w:r>
      <w:proofErr w:type="spellStart"/>
      <w:r>
        <w:rPr>
          <w:rFonts w:cs="Tahoma"/>
          <w:b/>
          <w:sz w:val="18"/>
          <w:szCs w:val="18"/>
        </w:rPr>
        <w:t>ак</w:t>
      </w:r>
      <w:proofErr w:type="spellEnd"/>
      <w:r>
        <w:rPr>
          <w:rFonts w:cs="Tahoma"/>
          <w:b/>
          <w:sz w:val="18"/>
          <w:szCs w:val="18"/>
        </w:rPr>
        <w:t>. часов</w:t>
      </w:r>
      <w:r>
        <w:rPr>
          <w:rFonts w:cs="Tahoma"/>
          <w:sz w:val="18"/>
          <w:szCs w:val="18"/>
        </w:rPr>
        <w:t xml:space="preserve">, а СТУДЕНТ обязуется оплатить обучение в размере и в порядке, предусмотренном настоящим Договором.  </w:t>
      </w:r>
    </w:p>
    <w:p w:rsidR="0065789F" w:rsidRDefault="002D50D4">
      <w:pPr>
        <w:numPr>
          <w:ilvl w:val="1"/>
          <w:numId w:val="1"/>
        </w:numPr>
        <w:jc w:val="both"/>
      </w:pPr>
      <w:r>
        <w:rPr>
          <w:rFonts w:cs="Tahoma"/>
          <w:sz w:val="18"/>
          <w:szCs w:val="18"/>
        </w:rPr>
        <w:t>Дата на</w:t>
      </w:r>
      <w:r w:rsidR="00F33D31">
        <w:rPr>
          <w:rFonts w:cs="Tahoma"/>
          <w:sz w:val="18"/>
          <w:szCs w:val="18"/>
        </w:rPr>
        <w:t>чала</w:t>
      </w:r>
      <w:r w:rsidR="00C241A4">
        <w:rPr>
          <w:rFonts w:cs="Tahoma"/>
          <w:sz w:val="18"/>
          <w:szCs w:val="18"/>
        </w:rPr>
        <w:t xml:space="preserve"> занятий курса директоров  </w:t>
      </w:r>
      <w:r w:rsidR="00E37266">
        <w:rPr>
          <w:rFonts w:cs="Tahoma"/>
          <w:sz w:val="18"/>
          <w:szCs w:val="18"/>
        </w:rPr>
        <w:t>_______________</w:t>
      </w:r>
    </w:p>
    <w:p w:rsidR="0065789F" w:rsidRDefault="002D50D4">
      <w:pPr>
        <w:ind w:left="360"/>
        <w:jc w:val="center"/>
      </w:pPr>
      <w:r>
        <w:rPr>
          <w:rFonts w:cs="Tahoma"/>
          <w:b/>
          <w:sz w:val="18"/>
          <w:szCs w:val="18"/>
        </w:rPr>
        <w:t>2. ПРАВА И ОБЯЗАННОСТИ СТОРОН</w:t>
      </w:r>
    </w:p>
    <w:p w:rsidR="0065789F" w:rsidRDefault="002D50D4">
      <w:pPr>
        <w:ind w:left="360"/>
        <w:jc w:val="both"/>
      </w:pPr>
      <w:r>
        <w:rPr>
          <w:rFonts w:cs="Tahoma"/>
          <w:b/>
          <w:sz w:val="18"/>
          <w:szCs w:val="18"/>
        </w:rPr>
        <w:t>2.1. СТУДЕНТ имеет право:</w:t>
      </w:r>
    </w:p>
    <w:p w:rsidR="0065789F" w:rsidRDefault="002D50D4">
      <w:pPr>
        <w:ind w:left="900"/>
        <w:jc w:val="both"/>
      </w:pPr>
      <w:r>
        <w:rPr>
          <w:rFonts w:cs="Tahoma"/>
          <w:b/>
          <w:sz w:val="18"/>
          <w:szCs w:val="18"/>
        </w:rPr>
        <w:t>2.1.1.</w:t>
      </w:r>
      <w:r>
        <w:rPr>
          <w:rFonts w:cs="Tahoma"/>
          <w:sz w:val="18"/>
          <w:szCs w:val="18"/>
        </w:rPr>
        <w:t xml:space="preserve"> На получение всего объема консультационных усл</w:t>
      </w:r>
      <w:r w:rsidR="00C241A4">
        <w:rPr>
          <w:rFonts w:cs="Tahoma"/>
          <w:sz w:val="18"/>
          <w:szCs w:val="18"/>
        </w:rPr>
        <w:t>уг  в соответствие с программой</w:t>
      </w:r>
      <w:r>
        <w:rPr>
          <w:rFonts w:cs="Tahoma"/>
          <w:sz w:val="18"/>
          <w:szCs w:val="18"/>
        </w:rPr>
        <w:t>.</w:t>
      </w:r>
    </w:p>
    <w:p w:rsidR="0065789F" w:rsidRDefault="002D50D4">
      <w:pPr>
        <w:ind w:firstLine="900"/>
        <w:jc w:val="both"/>
      </w:pPr>
      <w:r>
        <w:rPr>
          <w:rFonts w:cs="Tahoma"/>
          <w:b/>
          <w:sz w:val="18"/>
          <w:szCs w:val="18"/>
        </w:rPr>
        <w:t>2.1.2.</w:t>
      </w:r>
      <w:r>
        <w:rPr>
          <w:rFonts w:cs="Tahoma"/>
          <w:sz w:val="18"/>
          <w:szCs w:val="18"/>
        </w:rPr>
        <w:t xml:space="preserve"> Обращаться к сотрудникам УЧЕБНОГО ЦЕНТРА по вопросам, касающимся обучения в образовательном учреждении.</w:t>
      </w:r>
    </w:p>
    <w:p w:rsidR="0065789F" w:rsidRDefault="00BB6AD4">
      <w:pPr>
        <w:pStyle w:val="ConsPlusNormal"/>
        <w:widowControl/>
        <w:ind w:firstLine="540"/>
        <w:jc w:val="both"/>
      </w:pPr>
      <w:r>
        <w:rPr>
          <w:rFonts w:ascii="Tahoma" w:hAnsi="Tahoma" w:cs="Tahoma"/>
          <w:b/>
          <w:sz w:val="18"/>
          <w:szCs w:val="18"/>
        </w:rPr>
        <w:t xml:space="preserve">       2.1.3</w:t>
      </w:r>
      <w:r w:rsidR="002D50D4">
        <w:rPr>
          <w:rFonts w:ascii="Tahoma" w:hAnsi="Tahoma" w:cs="Tahoma"/>
          <w:b/>
          <w:sz w:val="18"/>
          <w:szCs w:val="18"/>
        </w:rPr>
        <w:t>.</w:t>
      </w:r>
      <w:r w:rsidR="002D50D4">
        <w:rPr>
          <w:rFonts w:ascii="Tahoma" w:hAnsi="Tahoma" w:cs="Tahoma"/>
          <w:sz w:val="18"/>
          <w:szCs w:val="18"/>
        </w:rPr>
        <w:t xml:space="preserve"> Пользоваться имуществом УЧЕБНОГО ЦЕНТРА, необходимым для осуществления образовательного процесса, во время занятий, предусмотренных расписанием.</w:t>
      </w:r>
    </w:p>
    <w:p w:rsidR="0065789F" w:rsidRDefault="00BB6AD4">
      <w:pPr>
        <w:pStyle w:val="ConsPlusNormal"/>
        <w:widowControl/>
        <w:ind w:firstLine="540"/>
        <w:jc w:val="both"/>
      </w:pPr>
      <w:r>
        <w:rPr>
          <w:rFonts w:ascii="Tahoma" w:hAnsi="Tahoma" w:cs="Tahoma"/>
          <w:b/>
          <w:sz w:val="18"/>
          <w:szCs w:val="18"/>
        </w:rPr>
        <w:t xml:space="preserve">       2.1.4</w:t>
      </w:r>
      <w:r w:rsidR="002D50D4">
        <w:rPr>
          <w:rFonts w:ascii="Tahoma" w:hAnsi="Tahoma" w:cs="Tahoma"/>
          <w:b/>
          <w:sz w:val="18"/>
          <w:szCs w:val="18"/>
        </w:rPr>
        <w:t>.</w:t>
      </w:r>
      <w:r w:rsidR="002D50D4">
        <w:rPr>
          <w:rFonts w:ascii="Tahoma" w:hAnsi="Tahoma" w:cs="Tahoma"/>
          <w:sz w:val="18"/>
          <w:szCs w:val="18"/>
        </w:rPr>
        <w:t xml:space="preserve"> Пользоваться дополнительными образовательными услугами, не входящими в учебную программу, за отдельную плату.</w:t>
      </w:r>
    </w:p>
    <w:p w:rsidR="0065789F" w:rsidRDefault="00BB6AD4">
      <w:pPr>
        <w:pStyle w:val="ConsPlusNormal"/>
        <w:widowControl/>
        <w:ind w:firstLine="900"/>
        <w:jc w:val="both"/>
      </w:pPr>
      <w:r>
        <w:rPr>
          <w:rFonts w:ascii="Tahoma" w:hAnsi="Tahoma" w:cs="Tahoma"/>
          <w:b/>
          <w:sz w:val="18"/>
          <w:szCs w:val="18"/>
        </w:rPr>
        <w:t>2.1.5</w:t>
      </w:r>
      <w:r w:rsidR="002D50D4">
        <w:rPr>
          <w:rFonts w:ascii="Tahoma" w:hAnsi="Tahoma" w:cs="Tahoma"/>
          <w:b/>
          <w:sz w:val="18"/>
          <w:szCs w:val="18"/>
        </w:rPr>
        <w:t>.</w:t>
      </w:r>
      <w:r w:rsidR="002D50D4">
        <w:rPr>
          <w:rFonts w:ascii="Tahoma" w:hAnsi="Tahoma" w:cs="Tahoma"/>
          <w:sz w:val="18"/>
          <w:szCs w:val="18"/>
        </w:rPr>
        <w:t xml:space="preserve"> В том случае, если на момент начала занятий СТУДЕНТ, полностью оплативший </w:t>
      </w:r>
      <w:proofErr w:type="gramStart"/>
      <w:r w:rsidR="002D50D4">
        <w:rPr>
          <w:rFonts w:ascii="Tahoma" w:hAnsi="Tahoma" w:cs="Tahoma"/>
          <w:sz w:val="18"/>
          <w:szCs w:val="18"/>
        </w:rPr>
        <w:t>обучение, по</w:t>
      </w:r>
      <w:proofErr w:type="gramEnd"/>
      <w:r w:rsidR="002D50D4">
        <w:rPr>
          <w:rFonts w:ascii="Tahoma" w:hAnsi="Tahoma" w:cs="Tahoma"/>
          <w:sz w:val="18"/>
          <w:szCs w:val="18"/>
        </w:rPr>
        <w:t xml:space="preserve"> уважительным причинам не может приступить к занятиям, продолжить или завершить обучение, он вправе оформить академический отпуск на срок не более одного года.   </w:t>
      </w:r>
    </w:p>
    <w:p w:rsidR="0065789F" w:rsidRDefault="0065789F">
      <w:pPr>
        <w:pStyle w:val="ConsPlusNormal"/>
        <w:widowControl/>
        <w:ind w:firstLine="900"/>
        <w:jc w:val="both"/>
        <w:rPr>
          <w:rFonts w:ascii="Tahoma" w:hAnsi="Tahoma" w:cs="Tahoma"/>
          <w:sz w:val="18"/>
          <w:szCs w:val="18"/>
        </w:rPr>
      </w:pPr>
    </w:p>
    <w:p w:rsidR="0065789F" w:rsidRDefault="0065789F">
      <w:pPr>
        <w:ind w:firstLine="360"/>
        <w:jc w:val="both"/>
        <w:rPr>
          <w:rFonts w:cs="Tahoma"/>
          <w:sz w:val="18"/>
          <w:szCs w:val="18"/>
        </w:rPr>
      </w:pPr>
    </w:p>
    <w:p w:rsidR="0065789F" w:rsidRDefault="002D50D4">
      <w:pPr>
        <w:ind w:left="360"/>
        <w:jc w:val="both"/>
      </w:pPr>
      <w:r>
        <w:rPr>
          <w:rFonts w:cs="Tahoma"/>
          <w:b/>
          <w:sz w:val="18"/>
          <w:szCs w:val="18"/>
        </w:rPr>
        <w:t>2.2. СТУДЕНТ обязан:</w:t>
      </w:r>
    </w:p>
    <w:p w:rsidR="0065789F" w:rsidRDefault="002D50D4">
      <w:pPr>
        <w:ind w:left="780"/>
        <w:jc w:val="both"/>
      </w:pPr>
      <w:r>
        <w:rPr>
          <w:rFonts w:cs="Tahoma"/>
          <w:b/>
          <w:sz w:val="18"/>
          <w:szCs w:val="18"/>
        </w:rPr>
        <w:t xml:space="preserve">2.2.1. </w:t>
      </w:r>
      <w:r>
        <w:rPr>
          <w:rFonts w:cs="Tahoma"/>
          <w:sz w:val="18"/>
          <w:szCs w:val="18"/>
        </w:rPr>
        <w:t xml:space="preserve">Оплатить УЧЕБНОМУ ЦЕНТРУ расходы, связанные с организаций и проведением обучения.       </w:t>
      </w:r>
    </w:p>
    <w:p w:rsidR="0065789F" w:rsidRDefault="002D50D4">
      <w:pPr>
        <w:ind w:left="360" w:firstLine="348"/>
        <w:jc w:val="both"/>
      </w:pPr>
      <w:r>
        <w:rPr>
          <w:rFonts w:cs="Tahoma"/>
          <w:b/>
          <w:sz w:val="18"/>
          <w:szCs w:val="18"/>
        </w:rPr>
        <w:t xml:space="preserve"> 2.2.2.</w:t>
      </w:r>
      <w:r>
        <w:rPr>
          <w:rFonts w:cs="Tahoma"/>
          <w:sz w:val="18"/>
          <w:szCs w:val="18"/>
        </w:rPr>
        <w:t xml:space="preserve"> Добросовестно и прилежн</w:t>
      </w:r>
      <w:r w:rsidR="00E56B91">
        <w:rPr>
          <w:rFonts w:cs="Tahoma"/>
          <w:sz w:val="18"/>
          <w:szCs w:val="18"/>
        </w:rPr>
        <w:t>о участвовать в процессе курсов</w:t>
      </w:r>
      <w:r>
        <w:rPr>
          <w:rFonts w:cs="Tahoma"/>
          <w:sz w:val="18"/>
          <w:szCs w:val="18"/>
        </w:rPr>
        <w:t>, соблюдать Правила внутреннего распорядка УЧЕБНОГО ЦЕНТРА, учебную дисциплину и общепринятые нормы поведения</w:t>
      </w:r>
    </w:p>
    <w:p w:rsidR="0065789F" w:rsidRDefault="002D50D4">
      <w:pPr>
        <w:pStyle w:val="ConsPlusNormal"/>
        <w:widowControl/>
        <w:ind w:firstLine="540"/>
        <w:jc w:val="both"/>
      </w:pPr>
      <w:r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b/>
          <w:sz w:val="18"/>
          <w:szCs w:val="18"/>
        </w:rPr>
        <w:t>2.2.3.</w:t>
      </w:r>
      <w:r>
        <w:rPr>
          <w:rFonts w:ascii="Tahoma" w:hAnsi="Tahoma" w:cs="Tahoma"/>
          <w:sz w:val="18"/>
          <w:szCs w:val="18"/>
        </w:rPr>
        <w:t xml:space="preserve"> В установленные сроки выполнять все виды заданий, предусмотренных учебным планом и программой обучения. </w:t>
      </w:r>
    </w:p>
    <w:p w:rsidR="0065789F" w:rsidRDefault="00BB6AD4">
      <w:pPr>
        <w:pStyle w:val="ConsPlusNormal"/>
        <w:widowControl/>
        <w:ind w:firstLine="540"/>
        <w:jc w:val="both"/>
      </w:pPr>
      <w:r>
        <w:rPr>
          <w:rFonts w:ascii="Tahoma" w:hAnsi="Tahoma" w:cs="Tahoma"/>
          <w:b/>
          <w:sz w:val="18"/>
          <w:szCs w:val="18"/>
        </w:rPr>
        <w:t xml:space="preserve">    2.2.4</w:t>
      </w:r>
      <w:r w:rsidR="002D50D4">
        <w:rPr>
          <w:rFonts w:ascii="Tahoma" w:hAnsi="Tahoma" w:cs="Tahoma"/>
          <w:b/>
          <w:sz w:val="18"/>
          <w:szCs w:val="18"/>
        </w:rPr>
        <w:t>.</w:t>
      </w:r>
      <w:r w:rsidR="002D50D4">
        <w:rPr>
          <w:rFonts w:ascii="Tahoma" w:hAnsi="Tahoma" w:cs="Tahoma"/>
          <w:sz w:val="18"/>
          <w:szCs w:val="18"/>
        </w:rPr>
        <w:t xml:space="preserve"> Извещать Исполнителя об уважительных причинах отсутствия СТУДЕНТА на занятиях.</w:t>
      </w:r>
    </w:p>
    <w:p w:rsidR="0065789F" w:rsidRDefault="00BB6AD4">
      <w:pPr>
        <w:ind w:left="360" w:firstLine="180"/>
        <w:jc w:val="both"/>
      </w:pPr>
      <w:r>
        <w:rPr>
          <w:rFonts w:cs="Tahoma"/>
          <w:b/>
          <w:sz w:val="18"/>
          <w:szCs w:val="18"/>
        </w:rPr>
        <w:t xml:space="preserve">    2.2.5</w:t>
      </w:r>
      <w:r w:rsidR="002D50D4">
        <w:rPr>
          <w:rFonts w:cs="Tahoma"/>
          <w:b/>
          <w:sz w:val="18"/>
          <w:szCs w:val="18"/>
        </w:rPr>
        <w:t>.</w:t>
      </w:r>
      <w:r w:rsidR="002D50D4">
        <w:rPr>
          <w:rFonts w:cs="Tahoma"/>
          <w:sz w:val="18"/>
          <w:szCs w:val="18"/>
        </w:rPr>
        <w:t xml:space="preserve"> Выполнять распоряжения администрации УЧЕБНОГО ЦЕНТРА.</w:t>
      </w:r>
    </w:p>
    <w:p w:rsidR="0065789F" w:rsidRDefault="00BB6AD4">
      <w:pPr>
        <w:pStyle w:val="ConsPlusNormal"/>
        <w:widowControl/>
        <w:ind w:firstLine="540"/>
        <w:jc w:val="both"/>
      </w:pPr>
      <w:r>
        <w:rPr>
          <w:rFonts w:ascii="Tahoma" w:hAnsi="Tahoma" w:cs="Tahoma"/>
          <w:b/>
          <w:sz w:val="18"/>
          <w:szCs w:val="18"/>
        </w:rPr>
        <w:t xml:space="preserve">    2.2.6</w:t>
      </w:r>
      <w:r w:rsidR="002D50D4">
        <w:rPr>
          <w:rFonts w:ascii="Tahoma" w:hAnsi="Tahoma" w:cs="Tahoma"/>
          <w:b/>
          <w:sz w:val="18"/>
          <w:szCs w:val="18"/>
        </w:rPr>
        <w:t>.</w:t>
      </w:r>
      <w:r w:rsidR="002D50D4">
        <w:rPr>
          <w:rFonts w:ascii="Tahoma" w:hAnsi="Tahoma" w:cs="Tahoma"/>
          <w:sz w:val="18"/>
          <w:szCs w:val="18"/>
        </w:rPr>
        <w:t xml:space="preserve"> Бережно относиться к имуществу УЧЕБНОГО ЦЕНТРА.</w:t>
      </w:r>
    </w:p>
    <w:p w:rsidR="0065789F" w:rsidRDefault="00BB6AD4">
      <w:pPr>
        <w:pStyle w:val="ConsPlusNormal"/>
        <w:widowControl/>
        <w:ind w:firstLine="540"/>
        <w:jc w:val="both"/>
      </w:pPr>
      <w:r>
        <w:rPr>
          <w:rFonts w:ascii="Tahoma" w:hAnsi="Tahoma" w:cs="Tahoma"/>
          <w:b/>
          <w:sz w:val="18"/>
          <w:szCs w:val="18"/>
        </w:rPr>
        <w:t xml:space="preserve">    2.2.7</w:t>
      </w:r>
      <w:r w:rsidR="002D50D4">
        <w:rPr>
          <w:rFonts w:ascii="Tahoma" w:hAnsi="Tahoma" w:cs="Tahoma"/>
          <w:b/>
          <w:sz w:val="18"/>
          <w:szCs w:val="18"/>
        </w:rPr>
        <w:t>.</w:t>
      </w:r>
      <w:r w:rsidR="002D50D4">
        <w:rPr>
          <w:rFonts w:ascii="Tahoma" w:hAnsi="Tahoma" w:cs="Tahoma"/>
          <w:sz w:val="18"/>
          <w:szCs w:val="18"/>
        </w:rPr>
        <w:t xml:space="preserve"> Возмещать ущерб, причиненный СТУДЕНТОМ имуществу Исполнителя, в соответствии с законодательством Российской Федерации.</w:t>
      </w:r>
    </w:p>
    <w:p w:rsidR="0065789F" w:rsidRDefault="002D50D4">
      <w:pPr>
        <w:ind w:left="360"/>
        <w:jc w:val="both"/>
      </w:pPr>
      <w:r>
        <w:rPr>
          <w:rFonts w:cs="Tahoma"/>
          <w:sz w:val="18"/>
          <w:szCs w:val="18"/>
        </w:rPr>
        <w:t xml:space="preserve">        </w:t>
      </w:r>
      <w:r w:rsidR="00BB6AD4">
        <w:rPr>
          <w:rFonts w:cs="Tahoma"/>
          <w:b/>
          <w:sz w:val="18"/>
          <w:szCs w:val="18"/>
        </w:rPr>
        <w:t>2.2.8</w:t>
      </w:r>
      <w:r>
        <w:rPr>
          <w:rFonts w:cs="Tahoma"/>
          <w:b/>
          <w:sz w:val="18"/>
          <w:szCs w:val="18"/>
        </w:rPr>
        <w:t>.</w:t>
      </w:r>
      <w:r>
        <w:rPr>
          <w:rFonts w:cs="Tahoma"/>
          <w:sz w:val="18"/>
          <w:szCs w:val="18"/>
        </w:rPr>
        <w:t xml:space="preserve"> Подписать Акт оказания услуг по ок</w:t>
      </w:r>
      <w:r w:rsidR="00BB6AD4">
        <w:rPr>
          <w:rFonts w:cs="Tahoma"/>
          <w:sz w:val="18"/>
          <w:szCs w:val="18"/>
        </w:rPr>
        <w:t>ончании консультационного курса</w:t>
      </w:r>
      <w:r>
        <w:rPr>
          <w:rFonts w:cs="Tahoma"/>
          <w:sz w:val="18"/>
          <w:szCs w:val="18"/>
        </w:rPr>
        <w:t>.</w:t>
      </w:r>
    </w:p>
    <w:p w:rsidR="0065789F" w:rsidRDefault="0065789F">
      <w:pPr>
        <w:pStyle w:val="ConsPlusNormal"/>
        <w:widowControl/>
        <w:ind w:firstLine="540"/>
        <w:jc w:val="both"/>
        <w:rPr>
          <w:rFonts w:ascii="Tahoma" w:hAnsi="Tahoma" w:cs="Tahoma"/>
          <w:sz w:val="18"/>
          <w:szCs w:val="18"/>
        </w:rPr>
      </w:pPr>
    </w:p>
    <w:p w:rsidR="0065789F" w:rsidRDefault="002D50D4">
      <w:pPr>
        <w:ind w:left="360"/>
        <w:jc w:val="both"/>
      </w:pPr>
      <w:r>
        <w:rPr>
          <w:rFonts w:cs="Tahoma"/>
          <w:b/>
          <w:sz w:val="18"/>
          <w:szCs w:val="18"/>
        </w:rPr>
        <w:lastRenderedPageBreak/>
        <w:t>2.3. УЧЕБНЫЙ ЦЕНТР имеет право:</w:t>
      </w:r>
    </w:p>
    <w:p w:rsidR="0065789F" w:rsidRDefault="002D50D4">
      <w:pPr>
        <w:pStyle w:val="ConsPlusNormal"/>
        <w:widowControl/>
        <w:ind w:firstLine="540"/>
        <w:jc w:val="both"/>
      </w:pP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b/>
          <w:sz w:val="18"/>
          <w:szCs w:val="18"/>
        </w:rPr>
        <w:t>2.3.1.</w:t>
      </w:r>
      <w:r>
        <w:rPr>
          <w:rFonts w:ascii="Tahoma" w:hAnsi="Tahoma" w:cs="Tahoma"/>
          <w:sz w:val="18"/>
          <w:szCs w:val="18"/>
        </w:rPr>
        <w:t xml:space="preserve"> Самостоятельно осуществлять консультационный  процесс, выбирать системы оценок, формы, порядок и периодичность промежуточной проверки понимания курса  </w:t>
      </w:r>
      <w:proofErr w:type="gramStart"/>
      <w:r>
        <w:rPr>
          <w:rFonts w:ascii="Tahoma" w:hAnsi="Tahoma" w:cs="Tahoma"/>
          <w:sz w:val="18"/>
          <w:szCs w:val="18"/>
        </w:rPr>
        <w:t>обучающимся</w:t>
      </w:r>
      <w:proofErr w:type="gramEnd"/>
      <w:r>
        <w:rPr>
          <w:rFonts w:ascii="Tahoma" w:hAnsi="Tahoma" w:cs="Tahoma"/>
          <w:sz w:val="18"/>
          <w:szCs w:val="18"/>
        </w:rPr>
        <w:t>, применять меры поощрения и налагать взыскания в пределах, предусмотренных Правилами внутреннего распорядка.</w:t>
      </w:r>
    </w:p>
    <w:p w:rsidR="0065789F" w:rsidRDefault="002D50D4">
      <w:pPr>
        <w:ind w:firstLine="709"/>
        <w:jc w:val="both"/>
      </w:pPr>
      <w:r>
        <w:rPr>
          <w:rFonts w:cs="Tahoma"/>
          <w:b/>
          <w:sz w:val="18"/>
          <w:szCs w:val="18"/>
        </w:rPr>
        <w:t>2.3.2.</w:t>
      </w:r>
      <w:r>
        <w:rPr>
          <w:rFonts w:cs="Tahoma"/>
          <w:sz w:val="18"/>
          <w:szCs w:val="18"/>
        </w:rPr>
        <w:t xml:space="preserve"> Предоставлять СТУДЕНТУ дополнительные платные услуги, связанные с консультационными услугами.</w:t>
      </w:r>
    </w:p>
    <w:p w:rsidR="0065789F" w:rsidRDefault="002D50D4">
      <w:pPr>
        <w:ind w:firstLine="709"/>
        <w:jc w:val="both"/>
      </w:pPr>
      <w:r>
        <w:rPr>
          <w:rFonts w:cs="Tahoma"/>
          <w:b/>
          <w:sz w:val="18"/>
          <w:szCs w:val="18"/>
        </w:rPr>
        <w:t>2.3.3.</w:t>
      </w:r>
      <w:r>
        <w:rPr>
          <w:rFonts w:cs="Tahoma"/>
          <w:sz w:val="18"/>
          <w:szCs w:val="18"/>
        </w:rPr>
        <w:t xml:space="preserve"> УЧЕБНЫЙ ЦЕНТР вправе за дополнительную плату предоставить СТУДЕНТУ возможность отработки пропущенных занятий. Стоимость отработки устанавливается соответствующим приказом руководителя УЧЕБНОГО ЦЕНТРА.   </w:t>
      </w:r>
    </w:p>
    <w:p w:rsidR="0065789F" w:rsidRDefault="002D50D4">
      <w:pPr>
        <w:ind w:left="360"/>
        <w:jc w:val="both"/>
      </w:pPr>
      <w:r>
        <w:rPr>
          <w:rFonts w:cs="Tahoma"/>
          <w:b/>
          <w:sz w:val="18"/>
          <w:szCs w:val="18"/>
        </w:rPr>
        <w:t>2.4. УЧЕБНЫЙ ЦЕНТР обязан:</w:t>
      </w:r>
    </w:p>
    <w:p w:rsidR="0065789F" w:rsidRDefault="002D50D4">
      <w:pPr>
        <w:pStyle w:val="ConsPlusNonformat"/>
        <w:widowControl/>
        <w:ind w:firstLine="708"/>
        <w:jc w:val="both"/>
      </w:pPr>
      <w:r>
        <w:rPr>
          <w:rFonts w:ascii="Tahoma" w:hAnsi="Tahoma" w:cs="Tahoma"/>
          <w:b/>
          <w:sz w:val="18"/>
          <w:szCs w:val="18"/>
        </w:rPr>
        <w:t>2.4.1.</w:t>
      </w:r>
      <w:r>
        <w:rPr>
          <w:rFonts w:ascii="Tahoma" w:hAnsi="Tahoma" w:cs="Tahoma"/>
          <w:sz w:val="18"/>
          <w:szCs w:val="18"/>
        </w:rPr>
        <w:t xml:space="preserve"> Организовать  и обеспечить  надлежащее  исполнение  консультационных  услуг, предусмотренных настоящим Договором, в соответствие с учебным планом  и расписанием занятий.</w:t>
      </w:r>
    </w:p>
    <w:p w:rsidR="0065789F" w:rsidRDefault="002D50D4">
      <w:pPr>
        <w:ind w:firstLine="708"/>
        <w:jc w:val="both"/>
      </w:pPr>
      <w:r>
        <w:rPr>
          <w:rFonts w:cs="Tahoma"/>
          <w:b/>
          <w:sz w:val="18"/>
          <w:szCs w:val="18"/>
        </w:rPr>
        <w:t>2.4.2.</w:t>
      </w:r>
      <w:r>
        <w:rPr>
          <w:rFonts w:cs="Tahoma"/>
          <w:sz w:val="18"/>
          <w:szCs w:val="18"/>
        </w:rPr>
        <w:t xml:space="preserve"> Создать   СТУДЕНТУ  необходимые  условия  для  освоения выбранной консультационной программы.</w:t>
      </w:r>
    </w:p>
    <w:p w:rsidR="0065789F" w:rsidRDefault="0065789F">
      <w:pPr>
        <w:pStyle w:val="ConsPlusNonformat"/>
        <w:widowControl/>
        <w:jc w:val="center"/>
        <w:rPr>
          <w:rFonts w:ascii="Tahoma" w:hAnsi="Tahoma" w:cs="Tahoma"/>
          <w:b/>
          <w:sz w:val="18"/>
          <w:szCs w:val="18"/>
        </w:rPr>
      </w:pPr>
    </w:p>
    <w:p w:rsidR="0065789F" w:rsidRDefault="002D50D4">
      <w:pPr>
        <w:pStyle w:val="ConsPlusNonformat"/>
        <w:widowControl/>
        <w:jc w:val="center"/>
      </w:pPr>
      <w:r>
        <w:rPr>
          <w:rFonts w:ascii="Tahoma" w:hAnsi="Tahoma" w:cs="Tahoma"/>
          <w:b/>
          <w:sz w:val="18"/>
          <w:szCs w:val="18"/>
        </w:rPr>
        <w:t>3. СТОИМОСТЬ ОБУЧЕНИЯ И ПОРЯДОК ОПЛАТЫ</w:t>
      </w:r>
    </w:p>
    <w:p w:rsidR="0065789F" w:rsidRDefault="0065789F">
      <w:pPr>
        <w:pStyle w:val="ConsPlusNonformat"/>
        <w:widowControl/>
        <w:jc w:val="center"/>
        <w:rPr>
          <w:rFonts w:ascii="Tahoma" w:hAnsi="Tahoma" w:cs="Tahoma"/>
          <w:b/>
          <w:sz w:val="18"/>
          <w:szCs w:val="18"/>
        </w:rPr>
      </w:pPr>
    </w:p>
    <w:p w:rsidR="0065789F" w:rsidRDefault="002D50D4" w:rsidP="00154DFB">
      <w:pPr>
        <w:pStyle w:val="ConsPlusNonformat"/>
        <w:widowControl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3.1.</w:t>
      </w:r>
      <w:r>
        <w:rPr>
          <w:rFonts w:ascii="Tahoma" w:hAnsi="Tahoma" w:cs="Tahoma"/>
          <w:sz w:val="18"/>
          <w:szCs w:val="18"/>
        </w:rPr>
        <w:t xml:space="preserve"> Стоимость услуг по настоящему Договору составляет « Курс директоров» </w:t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  <w:t xml:space="preserve"> </w:t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</w:r>
      <w:r w:rsidR="00E37266">
        <w:rPr>
          <w:rFonts w:ascii="Tahoma" w:hAnsi="Tahoma" w:cs="Tahoma"/>
          <w:sz w:val="18"/>
          <w:szCs w:val="18"/>
        </w:rPr>
        <w:softHyphen/>
        <w:t>___________</w:t>
      </w:r>
      <w:r w:rsidR="00E56B91">
        <w:rPr>
          <w:rFonts w:ascii="Tahoma" w:hAnsi="Tahoma" w:cs="Tahoma"/>
          <w:sz w:val="18"/>
          <w:szCs w:val="18"/>
        </w:rPr>
        <w:t>(НДС не облагается)</w:t>
      </w:r>
      <w:proofErr w:type="gramStart"/>
      <w:r w:rsidR="00E56B9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.</w:t>
      </w:r>
      <w:proofErr w:type="gramEnd"/>
      <w:r w:rsidR="00154DFB">
        <w:rPr>
          <w:rFonts w:ascii="Tahoma" w:hAnsi="Tahoma" w:cs="Tahoma"/>
          <w:sz w:val="18"/>
          <w:szCs w:val="18"/>
        </w:rPr>
        <w:t xml:space="preserve"> </w:t>
      </w:r>
    </w:p>
    <w:p w:rsidR="00154DFB" w:rsidRPr="00154DFB" w:rsidRDefault="00C241A4" w:rsidP="00154DFB">
      <w:pPr>
        <w:pStyle w:val="ConsPlusNonformat"/>
        <w:widowControl/>
        <w:ind w:firstLine="360"/>
      </w:pPr>
      <w:r w:rsidRPr="00C241A4">
        <w:rPr>
          <w:rFonts w:ascii="Tahoma" w:hAnsi="Tahoma" w:cs="Tahoma"/>
          <w:b/>
          <w:sz w:val="18"/>
          <w:szCs w:val="18"/>
        </w:rPr>
        <w:t xml:space="preserve">3.2.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C241A4">
        <w:rPr>
          <w:rFonts w:ascii="Tahoma" w:hAnsi="Tahoma" w:cs="Tahoma"/>
          <w:sz w:val="18"/>
          <w:szCs w:val="18"/>
        </w:rPr>
        <w:t xml:space="preserve">График </w:t>
      </w:r>
      <w:r w:rsidR="00D64A84">
        <w:rPr>
          <w:rFonts w:ascii="Tahoma" w:hAnsi="Tahoma" w:cs="Tahoma"/>
          <w:sz w:val="18"/>
          <w:szCs w:val="18"/>
        </w:rPr>
        <w:t xml:space="preserve">оплаты- </w:t>
      </w:r>
    </w:p>
    <w:p w:rsidR="0065789F" w:rsidRDefault="002D50D4">
      <w:pPr>
        <w:pStyle w:val="ConsPlusNonformat"/>
        <w:widowControl/>
        <w:ind w:firstLine="360"/>
        <w:jc w:val="both"/>
      </w:pPr>
      <w:r>
        <w:rPr>
          <w:rFonts w:ascii="Tahoma" w:hAnsi="Tahoma" w:cs="Tahoma"/>
          <w:b/>
          <w:sz w:val="18"/>
          <w:szCs w:val="18"/>
        </w:rPr>
        <w:t xml:space="preserve">3.3. </w:t>
      </w:r>
      <w:r>
        <w:rPr>
          <w:rFonts w:ascii="Tahoma" w:hAnsi="Tahoma" w:cs="Tahoma"/>
          <w:sz w:val="18"/>
          <w:szCs w:val="18"/>
        </w:rPr>
        <w:t xml:space="preserve"> Оплата за обучение вносится наличными денежными средствами в кассу УЧЕБНОГО ЦЕНТРА или путём перечисления на расчётный счёт УЧЕБНОГО ЦЕНТРА (датой оплаты в этом случае будет считаться дата поступления денежных средств на расчётный счёт УЧЕБНОГО ЦЕНТРА).</w:t>
      </w:r>
    </w:p>
    <w:p w:rsidR="0065789F" w:rsidRDefault="0065789F">
      <w:pPr>
        <w:pStyle w:val="ConsPlusNormal"/>
        <w:widowControl/>
        <w:ind w:firstLine="0"/>
        <w:jc w:val="center"/>
        <w:rPr>
          <w:rFonts w:ascii="Tahoma" w:hAnsi="Tahoma" w:cs="Tahoma"/>
          <w:b/>
          <w:sz w:val="18"/>
          <w:szCs w:val="18"/>
        </w:rPr>
      </w:pPr>
    </w:p>
    <w:p w:rsidR="0065789F" w:rsidRDefault="002D50D4">
      <w:pPr>
        <w:pStyle w:val="ConsPlusNormal"/>
        <w:widowControl/>
        <w:ind w:firstLine="0"/>
        <w:jc w:val="center"/>
      </w:pPr>
      <w:r>
        <w:rPr>
          <w:rFonts w:ascii="Tahoma" w:hAnsi="Tahoma" w:cs="Tahoma"/>
          <w:b/>
          <w:sz w:val="18"/>
          <w:szCs w:val="18"/>
        </w:rPr>
        <w:t>4. ОТВЕТСТВЕННОСТЬ ЗА НЕИСПОЛНЕНИЕ ИЛИ НЕНАДЛЕЖАЩЕЕ</w:t>
      </w:r>
    </w:p>
    <w:p w:rsidR="0065789F" w:rsidRDefault="002D50D4">
      <w:pPr>
        <w:pStyle w:val="ConsPlusNormal"/>
        <w:widowControl/>
        <w:ind w:firstLine="0"/>
        <w:jc w:val="center"/>
      </w:pPr>
      <w:r>
        <w:rPr>
          <w:rFonts w:ascii="Tahoma" w:hAnsi="Tahoma" w:cs="Tahoma"/>
          <w:b/>
          <w:sz w:val="18"/>
          <w:szCs w:val="18"/>
        </w:rPr>
        <w:t>ИСПОЛНЕНИЕ ОБЯЗАТЕЛЬСТВ ПО НАСТОЯЩЕМУ ДОГОВОРУ</w:t>
      </w:r>
    </w:p>
    <w:p w:rsidR="0065789F" w:rsidRDefault="0065789F">
      <w:pPr>
        <w:pStyle w:val="ConsPlusNonformat"/>
        <w:widowControl/>
        <w:rPr>
          <w:rFonts w:ascii="Tahoma" w:hAnsi="Tahoma" w:cs="Tahoma"/>
          <w:sz w:val="18"/>
          <w:szCs w:val="18"/>
        </w:rPr>
      </w:pPr>
    </w:p>
    <w:p w:rsidR="0065789F" w:rsidRDefault="002D50D4">
      <w:pPr>
        <w:pStyle w:val="ConsPlusNormal"/>
        <w:widowControl/>
        <w:ind w:firstLine="360"/>
        <w:jc w:val="both"/>
      </w:pPr>
      <w:r>
        <w:rPr>
          <w:rFonts w:ascii="Tahoma" w:hAnsi="Tahoma" w:cs="Tahoma"/>
          <w:b/>
          <w:sz w:val="18"/>
          <w:szCs w:val="18"/>
        </w:rPr>
        <w:t>4.1.</w:t>
      </w:r>
      <w:r>
        <w:rPr>
          <w:rFonts w:ascii="Tahoma" w:hAnsi="Tahoma" w:cs="Tahoma"/>
          <w:sz w:val="18"/>
          <w:szCs w:val="18"/>
        </w:rPr>
        <w:t xml:space="preserve"> В случае</w:t>
      </w:r>
      <w:proofErr w:type="gramStart"/>
      <w:r>
        <w:rPr>
          <w:rFonts w:ascii="Tahoma" w:hAnsi="Tahoma" w:cs="Tahoma"/>
          <w:sz w:val="18"/>
          <w:szCs w:val="18"/>
        </w:rPr>
        <w:t>,</w:t>
      </w:r>
      <w:proofErr w:type="gramEnd"/>
      <w:r>
        <w:rPr>
          <w:rFonts w:ascii="Tahoma" w:hAnsi="Tahoma" w:cs="Tahoma"/>
          <w:sz w:val="18"/>
          <w:szCs w:val="18"/>
        </w:rPr>
        <w:t xml:space="preserve"> если СТУДЕНТ прекратил досрочно занятия, денежные средства не возвращаются. </w:t>
      </w:r>
    </w:p>
    <w:p w:rsidR="0065789F" w:rsidRDefault="002D50D4">
      <w:pPr>
        <w:pStyle w:val="ConsPlusNormal"/>
        <w:widowControl/>
        <w:ind w:firstLine="360"/>
        <w:jc w:val="both"/>
      </w:pPr>
      <w:r>
        <w:rPr>
          <w:rFonts w:ascii="Tahoma" w:hAnsi="Tahoma" w:cs="Tahoma"/>
          <w:b/>
          <w:sz w:val="18"/>
          <w:szCs w:val="18"/>
        </w:rPr>
        <w:t xml:space="preserve">4.2. </w:t>
      </w:r>
      <w:r>
        <w:rPr>
          <w:rFonts w:ascii="Tahoma" w:hAnsi="Tahoma" w:cs="Tahoma"/>
          <w:sz w:val="18"/>
          <w:szCs w:val="18"/>
        </w:rPr>
        <w:t xml:space="preserve">В случае досрочного расторжения настоящего Договора по инициативе УЧЕБНОГО ЦЕНТРА по основаниям, не связанным с недобросовестным исполнением СТУДЕНТОМ своих обязанностей по настоящему Договору, УЧЕБНЫЙ ЦЕНТР в течение  30 (тридцати) дней возвращает СТУДЕНТУ полученные денежные средства в полном объёме.      </w:t>
      </w:r>
    </w:p>
    <w:p w:rsidR="0065789F" w:rsidRDefault="002D50D4">
      <w:pPr>
        <w:jc w:val="both"/>
      </w:pPr>
      <w:r>
        <w:rPr>
          <w:rFonts w:cs="Tahoma"/>
          <w:b/>
          <w:sz w:val="18"/>
          <w:szCs w:val="18"/>
        </w:rPr>
        <w:t xml:space="preserve">        4.5.</w:t>
      </w:r>
      <w:r>
        <w:rPr>
          <w:rFonts w:cs="Tahoma"/>
          <w:sz w:val="18"/>
          <w:szCs w:val="18"/>
        </w:rPr>
        <w:t xml:space="preserve"> В случае неисполнения или ненадлежащего исполнения сторонами обязательств по настоящему договору,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65789F" w:rsidRDefault="0065789F">
      <w:pPr>
        <w:pStyle w:val="ConsPlusNonformat"/>
        <w:widowControl/>
        <w:rPr>
          <w:rFonts w:ascii="Tahoma" w:hAnsi="Tahoma" w:cs="Tahoma"/>
          <w:sz w:val="18"/>
          <w:szCs w:val="18"/>
        </w:rPr>
      </w:pPr>
    </w:p>
    <w:p w:rsidR="0065789F" w:rsidRDefault="002D50D4">
      <w:pPr>
        <w:pStyle w:val="ConsPlusNormal"/>
        <w:widowControl/>
        <w:ind w:firstLine="0"/>
        <w:jc w:val="center"/>
      </w:pPr>
      <w:r>
        <w:rPr>
          <w:rFonts w:ascii="Tahoma" w:hAnsi="Tahoma" w:cs="Tahoma"/>
          <w:b/>
          <w:sz w:val="18"/>
          <w:szCs w:val="18"/>
        </w:rPr>
        <w:t>5. СРОК ДЕЙСТВИЯ, ОСНОВАНИЯ ИЗМЕНЕНИЯ И РАСТОРЖЕНИЯ ДОГОВОРА</w:t>
      </w:r>
    </w:p>
    <w:p w:rsidR="0065789F" w:rsidRDefault="0065789F">
      <w:pPr>
        <w:pStyle w:val="ConsPlusNonformat"/>
        <w:widowControl/>
        <w:rPr>
          <w:rFonts w:ascii="Tahoma" w:hAnsi="Tahoma" w:cs="Tahoma"/>
          <w:sz w:val="18"/>
          <w:szCs w:val="18"/>
        </w:rPr>
      </w:pPr>
    </w:p>
    <w:p w:rsidR="0065789F" w:rsidRDefault="002D50D4">
      <w:pPr>
        <w:pStyle w:val="ConsPlusNormal"/>
        <w:widowControl/>
        <w:ind w:firstLine="360"/>
        <w:jc w:val="both"/>
      </w:pPr>
      <w:r>
        <w:rPr>
          <w:rFonts w:ascii="Tahoma" w:hAnsi="Tahoma" w:cs="Tahoma"/>
          <w:b/>
          <w:sz w:val="18"/>
          <w:szCs w:val="18"/>
        </w:rPr>
        <w:t>5.1.</w:t>
      </w:r>
      <w:r>
        <w:rPr>
          <w:rFonts w:ascii="Tahoma" w:hAnsi="Tahoma" w:cs="Tahoma"/>
          <w:sz w:val="18"/>
          <w:szCs w:val="18"/>
        </w:rPr>
        <w:t xml:space="preserve"> Настоящий договор вступает в силу со дня его заключения сторонами и действует до выполнения сторонами своих обязательств.</w:t>
      </w:r>
    </w:p>
    <w:p w:rsidR="0065789F" w:rsidRDefault="002D50D4">
      <w:pPr>
        <w:pStyle w:val="ConsPlusNormal"/>
        <w:widowControl/>
        <w:ind w:firstLine="360"/>
        <w:jc w:val="both"/>
      </w:pPr>
      <w:r>
        <w:rPr>
          <w:rFonts w:ascii="Tahoma" w:hAnsi="Tahoma" w:cs="Tahoma"/>
          <w:b/>
          <w:sz w:val="18"/>
          <w:szCs w:val="18"/>
        </w:rPr>
        <w:t>5.2.</w:t>
      </w:r>
      <w:r>
        <w:rPr>
          <w:rFonts w:ascii="Tahoma" w:hAnsi="Tahoma" w:cs="Tahoma"/>
          <w:sz w:val="18"/>
          <w:szCs w:val="18"/>
        </w:rPr>
        <w:t xml:space="preserve"> Дата начала и окончания курса обучения определяются в соответствии с Учебным планом УЧЕБНОГО ЦЕНТРА.  </w:t>
      </w:r>
    </w:p>
    <w:p w:rsidR="00BB6AD4" w:rsidRDefault="00BB6AD4">
      <w:pPr>
        <w:pStyle w:val="ConsNormal"/>
        <w:widowControl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65789F" w:rsidRDefault="00BB6AD4">
      <w:pPr>
        <w:pStyle w:val="ConsNormal"/>
        <w:widowControl/>
        <w:ind w:firstLine="360"/>
        <w:jc w:val="both"/>
      </w:pPr>
      <w:r>
        <w:rPr>
          <w:rFonts w:ascii="Tahoma" w:hAnsi="Tahoma" w:cs="Tahoma"/>
          <w:b/>
          <w:sz w:val="18"/>
          <w:szCs w:val="18"/>
        </w:rPr>
        <w:t>5.3</w:t>
      </w:r>
      <w:r w:rsidR="002D50D4">
        <w:rPr>
          <w:rFonts w:ascii="Tahoma" w:hAnsi="Tahoma" w:cs="Tahoma"/>
          <w:b/>
          <w:sz w:val="18"/>
          <w:szCs w:val="18"/>
        </w:rPr>
        <w:t>. Условия расторжения Договора по инициативе УЧЕБНОГО ЦЕНТРА:</w:t>
      </w:r>
    </w:p>
    <w:p w:rsidR="0065789F" w:rsidRDefault="00BB6AD4">
      <w:pPr>
        <w:pStyle w:val="ConsNormal"/>
        <w:widowControl/>
        <w:ind w:firstLine="708"/>
        <w:jc w:val="both"/>
      </w:pPr>
      <w:r>
        <w:rPr>
          <w:rFonts w:ascii="Tahoma" w:hAnsi="Tahoma" w:cs="Tahoma"/>
          <w:b/>
          <w:sz w:val="18"/>
          <w:szCs w:val="18"/>
        </w:rPr>
        <w:t>5.3</w:t>
      </w:r>
      <w:r w:rsidR="002D50D4">
        <w:rPr>
          <w:rFonts w:ascii="Tahoma" w:hAnsi="Tahoma" w:cs="Tahoma"/>
          <w:b/>
          <w:sz w:val="18"/>
          <w:szCs w:val="18"/>
        </w:rPr>
        <w:t>.1.</w:t>
      </w:r>
      <w:r w:rsidR="002D50D4">
        <w:rPr>
          <w:rFonts w:ascii="Tahoma" w:hAnsi="Tahoma" w:cs="Tahoma"/>
          <w:sz w:val="18"/>
          <w:szCs w:val="18"/>
        </w:rPr>
        <w:t xml:space="preserve"> в случае пропуска СТУДЕНТОМ более 10 (десяти) учебных часов занятий без уважительной причины;</w:t>
      </w:r>
    </w:p>
    <w:p w:rsidR="0065789F" w:rsidRDefault="00BB6AD4">
      <w:pPr>
        <w:pStyle w:val="ConsNormal"/>
        <w:widowControl/>
        <w:ind w:firstLine="708"/>
        <w:jc w:val="both"/>
      </w:pPr>
      <w:r>
        <w:rPr>
          <w:rFonts w:ascii="Tahoma" w:hAnsi="Tahoma" w:cs="Tahoma"/>
          <w:b/>
          <w:sz w:val="18"/>
          <w:szCs w:val="18"/>
        </w:rPr>
        <w:t>5.3</w:t>
      </w:r>
      <w:r w:rsidR="002D50D4">
        <w:rPr>
          <w:rFonts w:ascii="Tahoma" w:hAnsi="Tahoma" w:cs="Tahoma"/>
          <w:b/>
          <w:sz w:val="18"/>
          <w:szCs w:val="18"/>
        </w:rPr>
        <w:t>.2.</w:t>
      </w:r>
      <w:r w:rsidR="002D50D4">
        <w:rPr>
          <w:rFonts w:ascii="Tahoma" w:hAnsi="Tahoma" w:cs="Tahoma"/>
          <w:sz w:val="18"/>
          <w:szCs w:val="18"/>
        </w:rPr>
        <w:t xml:space="preserve"> в случае нарушения СТУДЕНТОМ финансовых обязательств по оплате обучения;</w:t>
      </w:r>
    </w:p>
    <w:p w:rsidR="0065789F" w:rsidRDefault="00BB6AD4">
      <w:pPr>
        <w:pStyle w:val="ConsNormal"/>
        <w:widowControl/>
        <w:ind w:firstLine="708"/>
        <w:jc w:val="both"/>
      </w:pPr>
      <w:r>
        <w:rPr>
          <w:rFonts w:ascii="Tahoma" w:hAnsi="Tahoma" w:cs="Tahoma"/>
          <w:b/>
          <w:sz w:val="18"/>
          <w:szCs w:val="18"/>
        </w:rPr>
        <w:t>5.3</w:t>
      </w:r>
      <w:r w:rsidR="002D50D4">
        <w:rPr>
          <w:rFonts w:ascii="Tahoma" w:hAnsi="Tahoma" w:cs="Tahoma"/>
          <w:b/>
          <w:sz w:val="18"/>
          <w:szCs w:val="18"/>
        </w:rPr>
        <w:t>.3.</w:t>
      </w:r>
      <w:r w:rsidR="002D50D4">
        <w:rPr>
          <w:rFonts w:ascii="Tahoma" w:hAnsi="Tahoma" w:cs="Tahoma"/>
          <w:sz w:val="18"/>
          <w:szCs w:val="18"/>
        </w:rPr>
        <w:t xml:space="preserve"> в случае неоднократного совершения СТУДЕНТОМ действий, препятствующих нормальному образовательному процессу;</w:t>
      </w:r>
    </w:p>
    <w:p w:rsidR="0065789F" w:rsidRDefault="00BB6AD4">
      <w:pPr>
        <w:pStyle w:val="ConsNormal"/>
        <w:widowControl/>
        <w:ind w:firstLine="708"/>
        <w:jc w:val="both"/>
      </w:pPr>
      <w:r>
        <w:rPr>
          <w:rFonts w:ascii="Tahoma" w:hAnsi="Tahoma" w:cs="Tahoma"/>
          <w:b/>
          <w:sz w:val="18"/>
          <w:szCs w:val="18"/>
        </w:rPr>
        <w:t>5.3</w:t>
      </w:r>
      <w:r w:rsidR="002D50D4">
        <w:rPr>
          <w:rFonts w:ascii="Tahoma" w:hAnsi="Tahoma" w:cs="Tahoma"/>
          <w:b/>
          <w:sz w:val="18"/>
          <w:szCs w:val="18"/>
        </w:rPr>
        <w:t>.4.</w:t>
      </w:r>
      <w:r w:rsidR="002D50D4">
        <w:rPr>
          <w:rFonts w:ascii="Tahoma" w:hAnsi="Tahoma" w:cs="Tahoma"/>
          <w:sz w:val="18"/>
          <w:szCs w:val="18"/>
        </w:rPr>
        <w:t xml:space="preserve"> в случае неудовлетворительной успеваемости СТУДЕНТА.</w:t>
      </w:r>
    </w:p>
    <w:p w:rsidR="0065789F" w:rsidRDefault="0065789F">
      <w:pPr>
        <w:pStyle w:val="ConsPlusNonformat"/>
        <w:widowControl/>
        <w:rPr>
          <w:rFonts w:ascii="Tahoma" w:hAnsi="Tahoma" w:cs="Tahoma"/>
          <w:sz w:val="18"/>
          <w:szCs w:val="18"/>
        </w:rPr>
      </w:pPr>
    </w:p>
    <w:p w:rsidR="0065789F" w:rsidRDefault="002D50D4">
      <w:pPr>
        <w:pStyle w:val="ConsPlusNonformat"/>
        <w:widowControl/>
        <w:jc w:val="center"/>
      </w:pPr>
      <w:r>
        <w:rPr>
          <w:rFonts w:ascii="Tahoma" w:hAnsi="Tahoma" w:cs="Tahoma"/>
          <w:b/>
          <w:sz w:val="18"/>
          <w:szCs w:val="18"/>
        </w:rPr>
        <w:t>6. ПРОЧИЕ УСЛОВИЯ</w:t>
      </w:r>
    </w:p>
    <w:p w:rsidR="0065789F" w:rsidRDefault="002D50D4">
      <w:pPr>
        <w:pStyle w:val="ConsPlusNonformat"/>
        <w:widowControl/>
        <w:ind w:firstLine="360"/>
        <w:jc w:val="both"/>
      </w:pPr>
      <w:r>
        <w:rPr>
          <w:rFonts w:ascii="Tahoma" w:hAnsi="Tahoma" w:cs="Tahoma"/>
          <w:b/>
          <w:sz w:val="18"/>
          <w:szCs w:val="18"/>
        </w:rPr>
        <w:t>6.1.</w:t>
      </w:r>
      <w:r>
        <w:rPr>
          <w:rFonts w:ascii="Tahoma" w:hAnsi="Tahoma" w:cs="Tahoma"/>
          <w:sz w:val="18"/>
          <w:szCs w:val="18"/>
        </w:rPr>
        <w:t xml:space="preserve"> УЧЕБНЫЙ ЦЕНТР обеспечивает обучающегося учебными пособиями — лекциями в электронном виде (высылаются на почту или на носитель студента).</w:t>
      </w:r>
    </w:p>
    <w:p w:rsidR="0065789F" w:rsidRDefault="002D50D4">
      <w:pPr>
        <w:pStyle w:val="ConsPlusNonformat"/>
        <w:widowControl/>
        <w:ind w:firstLine="360"/>
        <w:jc w:val="both"/>
      </w:pPr>
      <w:r>
        <w:rPr>
          <w:rFonts w:ascii="Tahoma" w:hAnsi="Tahoma" w:cs="Tahoma"/>
          <w:b/>
          <w:sz w:val="18"/>
          <w:szCs w:val="18"/>
        </w:rPr>
        <w:t>6.2.</w:t>
      </w:r>
      <w:r>
        <w:rPr>
          <w:rFonts w:ascii="Tahoma" w:hAnsi="Tahoma" w:cs="Tahoma"/>
          <w:sz w:val="18"/>
          <w:szCs w:val="18"/>
        </w:rPr>
        <w:t xml:space="preserve">  При исполнении настоящего Договора стороны руководствуются действующим законодательством РФ.</w:t>
      </w:r>
    </w:p>
    <w:p w:rsidR="0065789F" w:rsidRDefault="002D50D4">
      <w:pPr>
        <w:pStyle w:val="ConsPlusNonformat"/>
        <w:widowControl/>
        <w:ind w:firstLine="360"/>
        <w:jc w:val="both"/>
      </w:pPr>
      <w:r>
        <w:rPr>
          <w:rFonts w:ascii="Tahoma" w:hAnsi="Tahoma" w:cs="Tahoma"/>
          <w:b/>
          <w:sz w:val="18"/>
          <w:szCs w:val="18"/>
        </w:rPr>
        <w:t>6.5.</w:t>
      </w:r>
      <w:r>
        <w:rPr>
          <w:rFonts w:ascii="Tahoma" w:hAnsi="Tahoma" w:cs="Tahoma"/>
          <w:sz w:val="18"/>
          <w:szCs w:val="18"/>
        </w:rPr>
        <w:t xml:space="preserve"> Настоящий Договор составлен в двух экземплярах – по одному для каждой из договаривающихся сторон.</w:t>
      </w:r>
    </w:p>
    <w:p w:rsidR="0065789F" w:rsidRDefault="002D50D4">
      <w:pPr>
        <w:ind w:firstLine="284"/>
        <w:jc w:val="center"/>
      </w:pPr>
      <w:r>
        <w:rPr>
          <w:rFonts w:cs="Tahoma"/>
          <w:b/>
          <w:sz w:val="18"/>
          <w:szCs w:val="18"/>
        </w:rPr>
        <w:lastRenderedPageBreak/>
        <w:t>8.  Реквизиты сторон</w:t>
      </w:r>
    </w:p>
    <w:p w:rsidR="0065789F" w:rsidRDefault="002D50D4">
      <w:pPr>
        <w:ind w:firstLine="284"/>
      </w:pPr>
      <w:r>
        <w:rPr>
          <w:rFonts w:cs="Tahoma"/>
          <w:b/>
          <w:bCs/>
          <w:sz w:val="18"/>
          <w:szCs w:val="18"/>
        </w:rPr>
        <w:t xml:space="preserve">                                                                                         </w:t>
      </w:r>
    </w:p>
    <w:tbl>
      <w:tblPr>
        <w:tblW w:w="9071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4535"/>
        <w:gridCol w:w="4536"/>
      </w:tblGrid>
      <w:tr w:rsidR="0065789F"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5789F" w:rsidRDefault="002D50D4">
            <w:pPr>
              <w:ind w:firstLine="284"/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УЧЕБНЫЙ ЦЕНТР:        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5789F" w:rsidRDefault="002D50D4">
            <w:pPr>
              <w:ind w:firstLine="284"/>
            </w:pPr>
            <w:r>
              <w:rPr>
                <w:rFonts w:cs="Tahoma"/>
                <w:b/>
                <w:bCs/>
                <w:sz w:val="18"/>
                <w:szCs w:val="18"/>
              </w:rPr>
              <w:t>СТУДЕНТ:</w:t>
            </w:r>
          </w:p>
        </w:tc>
      </w:tr>
      <w:tr w:rsidR="0065789F"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B0249" w:rsidRPr="00BB6AD4" w:rsidRDefault="002B0249" w:rsidP="002B0249">
            <w:pPr>
              <w:pStyle w:val="western"/>
              <w:spacing w:before="238" w:beforeAutospacing="0"/>
              <w:ind w:left="363"/>
              <w:rPr>
                <w:sz w:val="16"/>
                <w:szCs w:val="16"/>
              </w:rPr>
            </w:pPr>
            <w:r w:rsidRPr="00BB6AD4">
              <w:rPr>
                <w:rFonts w:ascii="Tahoma" w:hAnsi="Tahoma" w:cs="Tahoma"/>
                <w:color w:val="333333"/>
                <w:sz w:val="16"/>
                <w:szCs w:val="16"/>
              </w:rPr>
              <w:t xml:space="preserve">ООО "СТРИЖ" ИМИДЖ-ЦЕНТР" </w:t>
            </w:r>
          </w:p>
          <w:p w:rsidR="002B0249" w:rsidRPr="00BB6AD4" w:rsidRDefault="002B0249" w:rsidP="002B0249">
            <w:pPr>
              <w:pStyle w:val="western"/>
              <w:spacing w:before="238" w:beforeAutospacing="0"/>
              <w:ind w:left="363"/>
              <w:rPr>
                <w:sz w:val="16"/>
                <w:szCs w:val="16"/>
              </w:rPr>
            </w:pPr>
            <w:r w:rsidRPr="00BB6AD4">
              <w:rPr>
                <w:rFonts w:ascii="Tahoma" w:hAnsi="Tahoma" w:cs="Tahoma"/>
                <w:color w:val="333333"/>
                <w:sz w:val="16"/>
                <w:szCs w:val="16"/>
              </w:rPr>
              <w:t xml:space="preserve">421001, РОССИЯ, РЕСП ТАТАРСТАН, Г КАЗАНЬ, </w:t>
            </w:r>
            <w:proofErr w:type="gramStart"/>
            <w:r w:rsidRPr="00BB6AD4">
              <w:rPr>
                <w:rFonts w:ascii="Tahoma" w:hAnsi="Tahoma" w:cs="Tahoma"/>
                <w:color w:val="333333"/>
                <w:sz w:val="16"/>
                <w:szCs w:val="16"/>
              </w:rPr>
              <w:t>УЛ</w:t>
            </w:r>
            <w:proofErr w:type="gramEnd"/>
            <w:r w:rsidRPr="00BB6AD4">
              <w:rPr>
                <w:rFonts w:ascii="Tahoma" w:hAnsi="Tahoma" w:cs="Tahoma"/>
                <w:color w:val="333333"/>
                <w:sz w:val="16"/>
                <w:szCs w:val="16"/>
              </w:rPr>
              <w:t xml:space="preserve"> ЧИСТОПОЛЬСКАЯ, 75, 23</w:t>
            </w:r>
          </w:p>
          <w:p w:rsidR="002B0249" w:rsidRPr="00BB6AD4" w:rsidRDefault="002B0249" w:rsidP="002B0249">
            <w:pPr>
              <w:pStyle w:val="western"/>
              <w:spacing w:before="238" w:beforeAutospacing="0"/>
              <w:ind w:left="363"/>
              <w:rPr>
                <w:sz w:val="16"/>
                <w:szCs w:val="16"/>
              </w:rPr>
            </w:pPr>
            <w:r w:rsidRPr="00BB6AD4">
              <w:rPr>
                <w:rFonts w:ascii="Tahoma" w:hAnsi="Tahoma" w:cs="Tahoma"/>
                <w:color w:val="333333"/>
                <w:sz w:val="16"/>
                <w:szCs w:val="16"/>
              </w:rPr>
              <w:t>1657218460 , 1161690060630</w:t>
            </w:r>
          </w:p>
          <w:p w:rsidR="002B0249" w:rsidRPr="00BB6AD4" w:rsidRDefault="002B0249" w:rsidP="002B0249">
            <w:pPr>
              <w:pStyle w:val="western"/>
              <w:spacing w:before="238" w:beforeAutospacing="0"/>
              <w:ind w:left="363"/>
              <w:rPr>
                <w:sz w:val="16"/>
                <w:szCs w:val="16"/>
              </w:rPr>
            </w:pPr>
            <w:r w:rsidRPr="00BB6AD4">
              <w:rPr>
                <w:rFonts w:ascii="Tahoma" w:hAnsi="Tahoma" w:cs="Tahoma"/>
                <w:color w:val="333333"/>
                <w:sz w:val="16"/>
                <w:szCs w:val="16"/>
              </w:rPr>
              <w:t>165701001, 40702810210000061110</w:t>
            </w:r>
          </w:p>
          <w:p w:rsidR="002B0249" w:rsidRPr="00BB6AD4" w:rsidRDefault="002B0249" w:rsidP="002B0249">
            <w:pPr>
              <w:pStyle w:val="western"/>
              <w:spacing w:before="238" w:beforeAutospacing="0"/>
              <w:ind w:left="363"/>
              <w:rPr>
                <w:sz w:val="16"/>
                <w:szCs w:val="16"/>
              </w:rPr>
            </w:pPr>
            <w:r w:rsidRPr="00BB6AD4">
              <w:rPr>
                <w:rFonts w:ascii="Tahoma" w:hAnsi="Tahoma" w:cs="Tahoma"/>
                <w:color w:val="333333"/>
                <w:sz w:val="16"/>
                <w:szCs w:val="16"/>
              </w:rPr>
              <w:t>АО «</w:t>
            </w:r>
            <w:proofErr w:type="spellStart"/>
            <w:r w:rsidRPr="00BB6AD4">
              <w:rPr>
                <w:rFonts w:ascii="Tahoma" w:hAnsi="Tahoma" w:cs="Tahoma"/>
                <w:color w:val="333333"/>
                <w:sz w:val="16"/>
                <w:szCs w:val="16"/>
              </w:rPr>
              <w:t>Тинькофф</w:t>
            </w:r>
            <w:proofErr w:type="spellEnd"/>
            <w:r w:rsidRPr="00BB6AD4">
              <w:rPr>
                <w:rFonts w:ascii="Tahoma" w:hAnsi="Tahoma" w:cs="Tahoma"/>
                <w:color w:val="333333"/>
                <w:sz w:val="16"/>
                <w:szCs w:val="16"/>
              </w:rPr>
              <w:t> Банк»</w:t>
            </w:r>
          </w:p>
          <w:p w:rsidR="002B0249" w:rsidRPr="00BB6AD4" w:rsidRDefault="002B0249" w:rsidP="002B0249">
            <w:pPr>
              <w:pStyle w:val="western"/>
              <w:spacing w:before="238" w:beforeAutospacing="0"/>
              <w:ind w:left="363"/>
              <w:rPr>
                <w:sz w:val="16"/>
                <w:szCs w:val="16"/>
              </w:rPr>
            </w:pPr>
            <w:r w:rsidRPr="00BB6AD4">
              <w:rPr>
                <w:rFonts w:ascii="Tahoma" w:hAnsi="Tahoma" w:cs="Tahoma"/>
                <w:color w:val="333333"/>
                <w:sz w:val="16"/>
                <w:szCs w:val="16"/>
              </w:rPr>
              <w:t>Москва, 123060, </w:t>
            </w:r>
            <w:r w:rsidRPr="00BB6AD4">
              <w:rPr>
                <w:rFonts w:ascii="Tahoma" w:hAnsi="Tahoma" w:cs="Tahoma"/>
                <w:color w:val="333333"/>
                <w:sz w:val="16"/>
                <w:szCs w:val="16"/>
              </w:rPr>
              <w:br/>
              <w:t>1-й Волоколамский проезд, д. 10, стр. 1</w:t>
            </w:r>
          </w:p>
          <w:p w:rsidR="002B0249" w:rsidRPr="00BB6AD4" w:rsidRDefault="002B0249" w:rsidP="002B0249">
            <w:pPr>
              <w:pStyle w:val="western"/>
              <w:spacing w:before="238" w:beforeAutospacing="0"/>
              <w:ind w:left="363"/>
              <w:rPr>
                <w:sz w:val="16"/>
                <w:szCs w:val="16"/>
              </w:rPr>
            </w:pPr>
            <w:r w:rsidRPr="00BB6AD4">
              <w:rPr>
                <w:rFonts w:ascii="Tahoma" w:hAnsi="Tahoma" w:cs="Tahoma"/>
                <w:color w:val="333333"/>
                <w:sz w:val="16"/>
                <w:szCs w:val="16"/>
              </w:rPr>
              <w:t>30101810145250000974</w:t>
            </w:r>
          </w:p>
          <w:p w:rsidR="002B0249" w:rsidRPr="00BB6AD4" w:rsidRDefault="002B0249" w:rsidP="002B0249">
            <w:pPr>
              <w:pStyle w:val="western"/>
              <w:spacing w:before="238" w:beforeAutospacing="0"/>
              <w:ind w:left="363"/>
              <w:rPr>
                <w:sz w:val="16"/>
                <w:szCs w:val="16"/>
              </w:rPr>
            </w:pPr>
            <w:r w:rsidRPr="00BB6AD4">
              <w:rPr>
                <w:rFonts w:ascii="Tahoma" w:hAnsi="Tahoma" w:cs="Tahoma"/>
                <w:color w:val="333333"/>
                <w:sz w:val="16"/>
                <w:szCs w:val="16"/>
              </w:rPr>
              <w:t>7710140679 044525974</w:t>
            </w:r>
          </w:p>
          <w:p w:rsidR="0065789F" w:rsidRDefault="002D50D4">
            <w:r>
              <w:rPr>
                <w:rFonts w:cs="Tahoma"/>
                <w:b/>
                <w:sz w:val="18"/>
                <w:szCs w:val="18"/>
              </w:rPr>
              <w:t>Директор_______________ Болтабаев А.Р.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54DFB" w:rsidRDefault="00154DFB" w:rsidP="00154DFB">
            <w:pPr>
              <w:spacing w:before="0"/>
              <w:rPr>
                <w:rFonts w:cs="Tahoma"/>
                <w:color w:val="222222"/>
                <w:sz w:val="16"/>
                <w:szCs w:val="16"/>
                <w:shd w:val="clear" w:color="auto" w:fill="FFFFFF"/>
              </w:rPr>
            </w:pPr>
          </w:p>
          <w:p w:rsidR="00154DFB" w:rsidRDefault="00154DFB" w:rsidP="00154DFB">
            <w:pPr>
              <w:spacing w:before="0"/>
              <w:rPr>
                <w:szCs w:val="20"/>
              </w:rPr>
            </w:pPr>
          </w:p>
          <w:p w:rsidR="00E37266" w:rsidRDefault="00E37266" w:rsidP="00154DFB">
            <w:pPr>
              <w:spacing w:before="0"/>
              <w:rPr>
                <w:szCs w:val="20"/>
              </w:rPr>
            </w:pPr>
          </w:p>
          <w:p w:rsidR="00E37266" w:rsidRDefault="00E37266" w:rsidP="00154DFB">
            <w:pPr>
              <w:spacing w:before="0"/>
              <w:rPr>
                <w:szCs w:val="20"/>
              </w:rPr>
            </w:pPr>
          </w:p>
          <w:p w:rsidR="00E37266" w:rsidRDefault="00E37266" w:rsidP="00154DFB">
            <w:pPr>
              <w:spacing w:before="0"/>
              <w:rPr>
                <w:szCs w:val="20"/>
              </w:rPr>
            </w:pPr>
          </w:p>
          <w:p w:rsidR="00E37266" w:rsidRDefault="00E37266" w:rsidP="00154DFB">
            <w:pPr>
              <w:spacing w:before="0"/>
              <w:rPr>
                <w:szCs w:val="20"/>
              </w:rPr>
            </w:pPr>
          </w:p>
          <w:p w:rsidR="00E37266" w:rsidRDefault="00E37266" w:rsidP="00154DFB">
            <w:pPr>
              <w:spacing w:before="0"/>
              <w:rPr>
                <w:szCs w:val="20"/>
              </w:rPr>
            </w:pPr>
          </w:p>
          <w:p w:rsidR="00E37266" w:rsidRDefault="00E37266" w:rsidP="00154DFB">
            <w:pPr>
              <w:spacing w:before="0"/>
              <w:rPr>
                <w:szCs w:val="20"/>
              </w:rPr>
            </w:pPr>
          </w:p>
          <w:p w:rsidR="00E37266" w:rsidRDefault="00E37266" w:rsidP="00154DFB">
            <w:pPr>
              <w:spacing w:before="0"/>
              <w:rPr>
                <w:szCs w:val="20"/>
              </w:rPr>
            </w:pPr>
          </w:p>
          <w:p w:rsidR="00E37266" w:rsidRDefault="00E37266" w:rsidP="00154DFB">
            <w:pPr>
              <w:spacing w:before="0"/>
              <w:rPr>
                <w:szCs w:val="20"/>
              </w:rPr>
            </w:pPr>
          </w:p>
          <w:p w:rsidR="00E37266" w:rsidRDefault="00E37266" w:rsidP="00154DFB">
            <w:pPr>
              <w:spacing w:before="0"/>
              <w:rPr>
                <w:szCs w:val="20"/>
              </w:rPr>
            </w:pPr>
          </w:p>
          <w:p w:rsidR="00E37266" w:rsidRDefault="00E37266" w:rsidP="00154DFB">
            <w:pPr>
              <w:spacing w:before="0"/>
              <w:rPr>
                <w:szCs w:val="20"/>
              </w:rPr>
            </w:pPr>
          </w:p>
          <w:p w:rsidR="00E37266" w:rsidRDefault="00E37266" w:rsidP="00154DFB">
            <w:pPr>
              <w:spacing w:before="0"/>
              <w:rPr>
                <w:szCs w:val="20"/>
              </w:rPr>
            </w:pPr>
          </w:p>
          <w:p w:rsidR="00E37266" w:rsidRDefault="00E37266" w:rsidP="00154DFB">
            <w:pPr>
              <w:spacing w:before="0"/>
              <w:rPr>
                <w:szCs w:val="20"/>
              </w:rPr>
            </w:pPr>
          </w:p>
          <w:p w:rsidR="00E37266" w:rsidRDefault="00E37266" w:rsidP="00154DFB">
            <w:pPr>
              <w:spacing w:before="0"/>
              <w:rPr>
                <w:szCs w:val="20"/>
              </w:rPr>
            </w:pPr>
          </w:p>
          <w:p w:rsidR="00E37266" w:rsidRDefault="00E37266" w:rsidP="00154DFB">
            <w:pPr>
              <w:spacing w:before="0"/>
              <w:rPr>
                <w:szCs w:val="20"/>
              </w:rPr>
            </w:pPr>
          </w:p>
          <w:p w:rsidR="00E37266" w:rsidRPr="00E37266" w:rsidRDefault="00E37266" w:rsidP="00154DFB">
            <w:pPr>
              <w:spacing w:before="0"/>
              <w:rPr>
                <w:sz w:val="16"/>
                <w:szCs w:val="16"/>
              </w:rPr>
            </w:pPr>
          </w:p>
          <w:p w:rsidR="0065789F" w:rsidRPr="00CE1C40" w:rsidRDefault="00154DFB" w:rsidP="00E37266">
            <w:pPr>
              <w:spacing w:before="0"/>
            </w:pPr>
            <w:r>
              <w:rPr>
                <w:sz w:val="16"/>
                <w:szCs w:val="16"/>
              </w:rPr>
              <w:t xml:space="preserve">/__________________ / </w:t>
            </w:r>
            <w:r>
              <w:rPr>
                <w:rFonts w:cs="Tahoma"/>
                <w:color w:val="222222"/>
                <w:sz w:val="16"/>
                <w:szCs w:val="16"/>
                <w:highlight w:val="white"/>
                <w:shd w:val="clear" w:color="auto" w:fill="FFFFFF"/>
              </w:rPr>
              <w:t xml:space="preserve"> </w:t>
            </w:r>
          </w:p>
        </w:tc>
      </w:tr>
    </w:tbl>
    <w:p w:rsidR="0065789F" w:rsidRDefault="0065789F">
      <w:pPr>
        <w:ind w:firstLine="284"/>
        <w:rPr>
          <w:rFonts w:cs="Tahoma"/>
          <w:b/>
          <w:bCs/>
          <w:sz w:val="18"/>
          <w:szCs w:val="18"/>
        </w:rPr>
      </w:pPr>
    </w:p>
    <w:p w:rsidR="0065789F" w:rsidRDefault="0065789F">
      <w:pPr>
        <w:ind w:firstLine="284"/>
      </w:pPr>
    </w:p>
    <w:p w:rsidR="00473569" w:rsidRDefault="00473569">
      <w:pPr>
        <w:ind w:firstLine="284"/>
      </w:pPr>
    </w:p>
    <w:sectPr w:rsidR="00473569" w:rsidSect="0065789F">
      <w:headerReference w:type="default" r:id="rId7"/>
      <w:headerReference w:type="first" r:id="rId8"/>
      <w:pgSz w:w="11906" w:h="16838"/>
      <w:pgMar w:top="1497" w:right="1134" w:bottom="1079" w:left="1701" w:header="1440" w:footer="0" w:gutter="0"/>
      <w:cols w:space="720"/>
      <w:formProt w:val="0"/>
      <w:titlePg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286" w:rsidRDefault="00F13286" w:rsidP="0065789F">
      <w:pPr>
        <w:spacing w:before="0"/>
      </w:pPr>
      <w:r>
        <w:separator/>
      </w:r>
    </w:p>
  </w:endnote>
  <w:endnote w:type="continuationSeparator" w:id="0">
    <w:p w:rsidR="00F13286" w:rsidRDefault="00F13286" w:rsidP="0065789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286" w:rsidRDefault="00F13286" w:rsidP="0065789F">
      <w:pPr>
        <w:spacing w:before="0"/>
      </w:pPr>
      <w:r>
        <w:separator/>
      </w:r>
    </w:p>
  </w:footnote>
  <w:footnote w:type="continuationSeparator" w:id="0">
    <w:p w:rsidR="00F13286" w:rsidRDefault="00F13286" w:rsidP="0065789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9F" w:rsidRDefault="006578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9F" w:rsidRDefault="002D50D4">
    <w:pPr>
      <w:rPr>
        <w:rStyle w:val="9"/>
      </w:rPr>
    </w:pPr>
    <w:r>
      <w:rPr>
        <w:noProof/>
      </w:rPr>
      <w:drawing>
        <wp:anchor distT="0" distB="0" distL="133350" distR="114300" simplePos="0" relativeHeight="251656704" behindDoc="1" locked="0" layoutInCell="1" allowOverlap="1">
          <wp:simplePos x="0" y="0"/>
          <wp:positionH relativeFrom="column">
            <wp:posOffset>4216400</wp:posOffset>
          </wp:positionH>
          <wp:positionV relativeFrom="page">
            <wp:posOffset>735330</wp:posOffset>
          </wp:positionV>
          <wp:extent cx="1562100" cy="723900"/>
          <wp:effectExtent l="0" t="0" r="0" b="0"/>
          <wp:wrapNone/>
          <wp:docPr id="1" name="Picture 2" descr="Logo_mai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ogo_main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9"/>
      </w:rPr>
      <w:t>420111, Казань, пр. Ямашева, 37</w:t>
    </w:r>
    <w:proofErr w:type="gramStart"/>
    <w:r>
      <w:rPr>
        <w:rStyle w:val="9"/>
      </w:rPr>
      <w:t xml:space="preserve"> А</w:t>
    </w:r>
    <w:proofErr w:type="gramEnd"/>
    <w:r>
      <w:rPr>
        <w:rStyle w:val="9"/>
      </w:rPr>
      <w:br/>
      <w:t>(843) 2263938</w:t>
    </w:r>
    <w:r>
      <w:rPr>
        <w:rStyle w:val="9"/>
      </w:rPr>
      <w:br/>
    </w:r>
    <w:proofErr w:type="spellStart"/>
    <w:r>
      <w:rPr>
        <w:rStyle w:val="9"/>
      </w:rPr>
      <w:t>www</w:t>
    </w:r>
    <w:proofErr w:type="spellEnd"/>
    <w:r>
      <w:rPr>
        <w:rStyle w:val="9"/>
      </w:rPr>
      <w:t>.</w:t>
    </w:r>
    <w:r>
      <w:rPr>
        <w:rStyle w:val="9"/>
        <w:lang w:val="en-US"/>
      </w:rPr>
      <w:t>vesennie</w:t>
    </w:r>
    <w:r>
      <w:rPr>
        <w:rStyle w:val="9"/>
      </w:rPr>
      <w:t>.</w:t>
    </w:r>
    <w:r>
      <w:rPr>
        <w:rStyle w:val="9"/>
        <w:lang w:val="en-US"/>
      </w:rPr>
      <w:t>ru</w:t>
    </w:r>
  </w:p>
  <w:p w:rsidR="0065789F" w:rsidRDefault="00AA0A3F">
    <w:pPr>
      <w:pStyle w:val="Header"/>
    </w:pPr>
    <w:r>
      <w:pict>
        <v:line id="shape_0" o:spid="_x0000_s1026" style="position:absolute;z-index:251657728;mso-position-vertical-relative:page" from="-14.7pt,69.35pt" to="35.85pt,69.35pt" strokecolor="#ea4f53" strokeweight=".35mm">
          <v:fill o:detectmouseclick="t"/>
          <w10:wrap anchory="page"/>
        </v:line>
      </w:pict>
    </w:r>
    <w:r>
      <w:pict>
        <v:line id="_x0000_s1025" style="position:absolute;z-index:251658752;mso-position-vertical-relative:page" from="-14.7pt,129.9pt" to="35.85pt,129.9pt" strokecolor="#ea4f53" strokeweight=".35mm">
          <v:fill o:detectmouseclick="t"/>
          <w10:wrap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554A"/>
    <w:multiLevelType w:val="multilevel"/>
    <w:tmpl w:val="99EC5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  <w:rPr>
        <w:b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3DD6FAB"/>
    <w:multiLevelType w:val="multilevel"/>
    <w:tmpl w:val="8206C0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5789F"/>
    <w:rsid w:val="00154DFB"/>
    <w:rsid w:val="00191313"/>
    <w:rsid w:val="00195E97"/>
    <w:rsid w:val="00247AF7"/>
    <w:rsid w:val="002A6E9D"/>
    <w:rsid w:val="002B0249"/>
    <w:rsid w:val="002D50D4"/>
    <w:rsid w:val="002E4C65"/>
    <w:rsid w:val="00341712"/>
    <w:rsid w:val="003571DA"/>
    <w:rsid w:val="003A5BED"/>
    <w:rsid w:val="003F61E0"/>
    <w:rsid w:val="00473569"/>
    <w:rsid w:val="00540639"/>
    <w:rsid w:val="005E2D72"/>
    <w:rsid w:val="005F2359"/>
    <w:rsid w:val="0065789F"/>
    <w:rsid w:val="006700BE"/>
    <w:rsid w:val="008B6676"/>
    <w:rsid w:val="00935A6A"/>
    <w:rsid w:val="009E00F2"/>
    <w:rsid w:val="00A06A7C"/>
    <w:rsid w:val="00AA0A3F"/>
    <w:rsid w:val="00B15CC5"/>
    <w:rsid w:val="00BB6AD4"/>
    <w:rsid w:val="00C241A4"/>
    <w:rsid w:val="00CE1C40"/>
    <w:rsid w:val="00D64A84"/>
    <w:rsid w:val="00E37266"/>
    <w:rsid w:val="00E56B91"/>
    <w:rsid w:val="00ED3454"/>
    <w:rsid w:val="00F13286"/>
    <w:rsid w:val="00F3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71"/>
    <w:pPr>
      <w:spacing w:before="240"/>
    </w:pPr>
    <w:rPr>
      <w:rFonts w:ascii="Tahoma" w:hAnsi="Tahoma"/>
      <w:color w:val="00000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973B71"/>
    <w:pPr>
      <w:keepNext/>
      <w:spacing w:before="480" w:after="400"/>
      <w:ind w:left="-284"/>
      <w:outlineLvl w:val="0"/>
    </w:pPr>
    <w:rPr>
      <w:rFonts w:ascii="Arial" w:hAnsi="Arial" w:cs="Arial"/>
      <w:bCs/>
      <w:sz w:val="30"/>
      <w:szCs w:val="32"/>
    </w:rPr>
  </w:style>
  <w:style w:type="character" w:customStyle="1" w:styleId="9">
    <w:name w:val="Стиль 9 пт"/>
    <w:basedOn w:val="a0"/>
    <w:qFormat/>
    <w:rsid w:val="00973B71"/>
    <w:rPr>
      <w:rFonts w:ascii="Tahoma" w:hAnsi="Tahoma"/>
      <w:color w:val="EA4F53"/>
      <w:sz w:val="18"/>
    </w:rPr>
  </w:style>
  <w:style w:type="character" w:customStyle="1" w:styleId="10">
    <w:name w:val="Стиль 10 пт"/>
    <w:basedOn w:val="a0"/>
    <w:qFormat/>
    <w:rsid w:val="007437CA"/>
    <w:rPr>
      <w:rFonts w:ascii="Tahoma" w:hAnsi="Tahoma"/>
      <w:sz w:val="20"/>
    </w:rPr>
  </w:style>
  <w:style w:type="character" w:customStyle="1" w:styleId="a3">
    <w:name w:val="Нижний колонтитул Знак"/>
    <w:basedOn w:val="a0"/>
    <w:uiPriority w:val="99"/>
    <w:semiHidden/>
    <w:qFormat/>
    <w:locked/>
    <w:rsid w:val="007659DB"/>
    <w:rPr>
      <w:rFonts w:cs="Times New Roman"/>
    </w:rPr>
  </w:style>
  <w:style w:type="character" w:customStyle="1" w:styleId="-">
    <w:name w:val="Интернет-ссылка"/>
    <w:basedOn w:val="a0"/>
    <w:rsid w:val="00973B71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73B71"/>
  </w:style>
  <w:style w:type="character" w:customStyle="1" w:styleId="ListLabel7">
    <w:name w:val="ListLabel 7"/>
    <w:qFormat/>
    <w:rsid w:val="0065789F"/>
    <w:rPr>
      <w:rFonts w:ascii="Tahoma" w:hAnsi="Tahoma"/>
      <w:b/>
      <w:sz w:val="18"/>
    </w:rPr>
  </w:style>
  <w:style w:type="character" w:customStyle="1" w:styleId="ListLabel8">
    <w:name w:val="ListLabel 8"/>
    <w:qFormat/>
    <w:rsid w:val="0065789F"/>
    <w:rPr>
      <w:b/>
      <w:sz w:val="18"/>
    </w:rPr>
  </w:style>
  <w:style w:type="paragraph" w:customStyle="1" w:styleId="a4">
    <w:name w:val="Заголовок"/>
    <w:basedOn w:val="a"/>
    <w:next w:val="a5"/>
    <w:qFormat/>
    <w:rsid w:val="0065789F"/>
    <w:pPr>
      <w:keepNext/>
      <w:spacing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5789F"/>
    <w:pPr>
      <w:spacing w:before="0" w:after="140" w:line="288" w:lineRule="auto"/>
    </w:pPr>
  </w:style>
  <w:style w:type="paragraph" w:styleId="a6">
    <w:name w:val="List"/>
    <w:basedOn w:val="a5"/>
    <w:rsid w:val="0065789F"/>
    <w:rPr>
      <w:rFonts w:cs="Mangal"/>
    </w:rPr>
  </w:style>
  <w:style w:type="paragraph" w:customStyle="1" w:styleId="Caption">
    <w:name w:val="Caption"/>
    <w:basedOn w:val="a"/>
    <w:qFormat/>
    <w:rsid w:val="0065789F"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rsid w:val="0065789F"/>
    <w:pPr>
      <w:suppressLineNumbers/>
    </w:pPr>
    <w:rPr>
      <w:rFonts w:cs="Mangal"/>
    </w:rPr>
  </w:style>
  <w:style w:type="paragraph" w:customStyle="1" w:styleId="Footer">
    <w:name w:val="Footer"/>
    <w:basedOn w:val="a"/>
    <w:uiPriority w:val="99"/>
    <w:semiHidden/>
    <w:unhideWhenUsed/>
    <w:rsid w:val="007659DB"/>
    <w:pPr>
      <w:tabs>
        <w:tab w:val="center" w:pos="4153"/>
        <w:tab w:val="right" w:pos="8306"/>
      </w:tabs>
    </w:pPr>
  </w:style>
  <w:style w:type="paragraph" w:styleId="a8">
    <w:name w:val="Normal (Web)"/>
    <w:basedOn w:val="a"/>
    <w:qFormat/>
    <w:rsid w:val="00973B71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Header">
    <w:name w:val="Header"/>
    <w:basedOn w:val="a"/>
    <w:rsid w:val="007A67FF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rsid w:val="0065789F"/>
    <w:pPr>
      <w:spacing w:before="0"/>
      <w:ind w:left="720"/>
      <w:contextualSpacing/>
    </w:pPr>
  </w:style>
  <w:style w:type="paragraph" w:customStyle="1" w:styleId="ConsPlusNormal">
    <w:name w:val="ConsPlusNormal"/>
    <w:qFormat/>
    <w:rsid w:val="0065789F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nformat">
    <w:name w:val="ConsPlusNonformat"/>
    <w:qFormat/>
    <w:rsid w:val="0065789F"/>
    <w:pPr>
      <w:widowControl w:val="0"/>
    </w:pPr>
    <w:rPr>
      <w:rFonts w:ascii="Courier New" w:hAnsi="Courier New" w:cs="Courier New"/>
      <w:color w:val="00000A"/>
    </w:rPr>
  </w:style>
  <w:style w:type="paragraph" w:customStyle="1" w:styleId="ConsNormal">
    <w:name w:val="ConsNormal"/>
    <w:qFormat/>
    <w:rsid w:val="0065789F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aa">
    <w:name w:val="Содержимое таблицы"/>
    <w:basedOn w:val="a"/>
    <w:qFormat/>
    <w:rsid w:val="0065789F"/>
  </w:style>
  <w:style w:type="paragraph" w:customStyle="1" w:styleId="western">
    <w:name w:val="western"/>
    <w:basedOn w:val="a"/>
    <w:rsid w:val="002B0249"/>
    <w:pPr>
      <w:spacing w:before="100" w:beforeAutospacing="1"/>
    </w:pPr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420111, Казань, ул</vt:lpstr>
    </vt:vector>
  </TitlesOfParts>
  <Company>Grizli777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420111, Казань, ул</dc:title>
  <dc:creator>UCHEBKA</dc:creator>
  <cp:lastModifiedBy>UCHEBKA</cp:lastModifiedBy>
  <cp:revision>2</cp:revision>
  <cp:lastPrinted>2018-03-19T12:07:00Z</cp:lastPrinted>
  <dcterms:created xsi:type="dcterms:W3CDTF">2018-04-23T19:07:00Z</dcterms:created>
  <dcterms:modified xsi:type="dcterms:W3CDTF">2018-04-23T19:07:00Z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